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0C9836" w14:textId="1B127A1D" w:rsidR="00BD378F" w:rsidRPr="00B5171C" w:rsidRDefault="00BD378F" w:rsidP="006869B7">
      <w:pPr>
        <w:spacing w:after="0" w:line="480" w:lineRule="auto"/>
      </w:pPr>
    </w:p>
    <w:p w14:paraId="2EE37457" w14:textId="66F30438" w:rsidR="00446262" w:rsidRPr="00B5171C" w:rsidRDefault="00446262" w:rsidP="006869B7">
      <w:pPr>
        <w:spacing w:after="0" w:line="480" w:lineRule="auto"/>
      </w:pPr>
    </w:p>
    <w:p w14:paraId="13F5D7A6" w14:textId="595EC615" w:rsidR="00446262" w:rsidRPr="00B5171C" w:rsidRDefault="00446262" w:rsidP="006869B7">
      <w:pPr>
        <w:spacing w:after="0" w:line="480" w:lineRule="auto"/>
      </w:pPr>
    </w:p>
    <w:p w14:paraId="23E1F81C" w14:textId="2EF813E7" w:rsidR="00446262" w:rsidRPr="00B5171C" w:rsidRDefault="00446262" w:rsidP="006869B7">
      <w:pPr>
        <w:spacing w:after="0" w:line="480" w:lineRule="auto"/>
      </w:pPr>
    </w:p>
    <w:p w14:paraId="0DE8E234" w14:textId="77777777" w:rsidR="001D6C74" w:rsidRPr="00B5171C" w:rsidRDefault="001D6C74" w:rsidP="006869B7">
      <w:pPr>
        <w:spacing w:after="0" w:line="480" w:lineRule="auto"/>
      </w:pPr>
    </w:p>
    <w:p w14:paraId="75AC178A" w14:textId="77777777" w:rsidR="001D6C74" w:rsidRPr="00B5171C" w:rsidRDefault="001D6C74" w:rsidP="006869B7">
      <w:pPr>
        <w:spacing w:after="0" w:line="480" w:lineRule="auto"/>
      </w:pPr>
    </w:p>
    <w:p w14:paraId="10E9B27E" w14:textId="77777777" w:rsidR="001D6C74" w:rsidRPr="00B5171C" w:rsidRDefault="001D6C74" w:rsidP="006869B7">
      <w:pPr>
        <w:spacing w:after="0" w:line="480" w:lineRule="auto"/>
      </w:pPr>
    </w:p>
    <w:p w14:paraId="433B2FEE" w14:textId="77777777" w:rsidR="001D6C74" w:rsidRPr="00B5171C" w:rsidRDefault="001D6C74" w:rsidP="006869B7">
      <w:pPr>
        <w:spacing w:after="0" w:line="480" w:lineRule="auto"/>
      </w:pPr>
    </w:p>
    <w:p w14:paraId="3D52A16F" w14:textId="77777777" w:rsidR="001D6C74" w:rsidRPr="00B5171C" w:rsidRDefault="001D6C74" w:rsidP="006869B7">
      <w:pPr>
        <w:spacing w:after="0" w:line="480" w:lineRule="auto"/>
      </w:pPr>
    </w:p>
    <w:p w14:paraId="423367FC" w14:textId="5ACDAADD" w:rsidR="001D6C74" w:rsidRPr="00B5171C" w:rsidRDefault="00063AC9" w:rsidP="006869B7">
      <w:pPr>
        <w:spacing w:after="0" w:line="480" w:lineRule="auto"/>
        <w:jc w:val="center"/>
      </w:pPr>
      <w:r w:rsidRPr="00B5171C">
        <w:t>Marketing Management</w:t>
      </w:r>
    </w:p>
    <w:p w14:paraId="487DF541" w14:textId="77777777" w:rsidR="001D6C74" w:rsidRPr="00B5171C" w:rsidRDefault="00063AC9" w:rsidP="006869B7">
      <w:pPr>
        <w:spacing w:after="0" w:line="480" w:lineRule="auto"/>
        <w:jc w:val="center"/>
      </w:pPr>
      <w:r w:rsidRPr="00B5171C">
        <w:t>Student Name</w:t>
      </w:r>
    </w:p>
    <w:p w14:paraId="23369B4D" w14:textId="77777777" w:rsidR="001D6C74" w:rsidRPr="00B5171C" w:rsidRDefault="00063AC9" w:rsidP="006869B7">
      <w:pPr>
        <w:spacing w:after="0" w:line="480" w:lineRule="auto"/>
        <w:jc w:val="center"/>
      </w:pPr>
      <w:r w:rsidRPr="00B5171C">
        <w:t>Student ID</w:t>
      </w:r>
    </w:p>
    <w:p w14:paraId="00F0A6E7" w14:textId="1F20D567" w:rsidR="001D6C74" w:rsidRPr="00B5171C" w:rsidRDefault="00063AC9" w:rsidP="006869B7">
      <w:pPr>
        <w:spacing w:after="0" w:line="480" w:lineRule="auto"/>
        <w:jc w:val="center"/>
      </w:pPr>
      <w:r w:rsidRPr="00B5171C">
        <w:t>Professor</w:t>
      </w:r>
    </w:p>
    <w:p w14:paraId="2B3F9BCC" w14:textId="77777777" w:rsidR="001D6C74" w:rsidRPr="00B5171C" w:rsidRDefault="00063AC9" w:rsidP="006869B7">
      <w:pPr>
        <w:spacing w:after="0" w:line="480" w:lineRule="auto"/>
        <w:jc w:val="center"/>
      </w:pPr>
      <w:r w:rsidRPr="00B5171C">
        <w:t>Date</w:t>
      </w:r>
    </w:p>
    <w:p w14:paraId="4248BD92" w14:textId="77777777" w:rsidR="001D6C74" w:rsidRPr="00B5171C" w:rsidRDefault="001D6C74" w:rsidP="006869B7">
      <w:pPr>
        <w:spacing w:after="0" w:line="480" w:lineRule="auto"/>
      </w:pPr>
    </w:p>
    <w:p w14:paraId="7E205490" w14:textId="39591BBD" w:rsidR="00446262" w:rsidRPr="00B5171C" w:rsidRDefault="00446262" w:rsidP="006869B7">
      <w:pPr>
        <w:spacing w:after="0" w:line="480" w:lineRule="auto"/>
      </w:pPr>
    </w:p>
    <w:p w14:paraId="2A89EC37" w14:textId="0837C98F" w:rsidR="00446262" w:rsidRPr="00B5171C" w:rsidRDefault="00446262" w:rsidP="006869B7">
      <w:pPr>
        <w:spacing w:after="0" w:line="480" w:lineRule="auto"/>
      </w:pPr>
    </w:p>
    <w:p w14:paraId="1D10B95C" w14:textId="77777777" w:rsidR="001D6C74" w:rsidRPr="00B5171C" w:rsidRDefault="001D6C74" w:rsidP="006869B7">
      <w:pPr>
        <w:spacing w:after="0" w:line="480" w:lineRule="auto"/>
      </w:pPr>
    </w:p>
    <w:p w14:paraId="49A78039" w14:textId="77777777" w:rsidR="006869B7" w:rsidRDefault="006869B7" w:rsidP="006869B7">
      <w:pPr>
        <w:tabs>
          <w:tab w:val="left" w:pos="330"/>
        </w:tabs>
        <w:spacing w:after="0" w:line="480" w:lineRule="auto"/>
        <w:rPr>
          <w:b/>
          <w:bCs/>
        </w:rPr>
      </w:pPr>
    </w:p>
    <w:p w14:paraId="39EEE033" w14:textId="77777777" w:rsidR="006869B7" w:rsidRDefault="006869B7" w:rsidP="006869B7">
      <w:pPr>
        <w:tabs>
          <w:tab w:val="left" w:pos="330"/>
        </w:tabs>
        <w:spacing w:after="0" w:line="480" w:lineRule="auto"/>
        <w:rPr>
          <w:b/>
          <w:bCs/>
        </w:rPr>
      </w:pPr>
    </w:p>
    <w:p w14:paraId="1C1BE809" w14:textId="77777777" w:rsidR="006869B7" w:rsidRDefault="006869B7" w:rsidP="006869B7">
      <w:pPr>
        <w:tabs>
          <w:tab w:val="left" w:pos="330"/>
        </w:tabs>
        <w:spacing w:after="0" w:line="480" w:lineRule="auto"/>
        <w:rPr>
          <w:b/>
          <w:bCs/>
        </w:rPr>
      </w:pPr>
    </w:p>
    <w:p w14:paraId="75A15D22" w14:textId="77777777" w:rsidR="006869B7" w:rsidRDefault="006869B7" w:rsidP="006869B7">
      <w:pPr>
        <w:tabs>
          <w:tab w:val="left" w:pos="330"/>
        </w:tabs>
        <w:spacing w:after="0" w:line="480" w:lineRule="auto"/>
        <w:rPr>
          <w:b/>
          <w:bCs/>
        </w:rPr>
      </w:pPr>
    </w:p>
    <w:p w14:paraId="4A7EE693" w14:textId="77777777" w:rsidR="006869B7" w:rsidRDefault="006869B7" w:rsidP="006869B7">
      <w:pPr>
        <w:tabs>
          <w:tab w:val="left" w:pos="330"/>
        </w:tabs>
        <w:spacing w:after="0" w:line="480" w:lineRule="auto"/>
        <w:rPr>
          <w:b/>
          <w:bCs/>
        </w:rPr>
      </w:pPr>
    </w:p>
    <w:p w14:paraId="3D730CB6" w14:textId="425770A6" w:rsidR="001C32FB" w:rsidRPr="00B5171C" w:rsidRDefault="00063AC9" w:rsidP="006869B7">
      <w:pPr>
        <w:tabs>
          <w:tab w:val="left" w:pos="330"/>
        </w:tabs>
        <w:spacing w:after="0" w:line="480" w:lineRule="auto"/>
        <w:jc w:val="center"/>
        <w:rPr>
          <w:b/>
          <w:bCs/>
        </w:rPr>
      </w:pPr>
      <w:r w:rsidRPr="00B5171C">
        <w:rPr>
          <w:b/>
          <w:bCs/>
        </w:rPr>
        <w:lastRenderedPageBreak/>
        <w:t>Marketing Management</w:t>
      </w:r>
    </w:p>
    <w:p w14:paraId="397B35E4" w14:textId="6A2998A9" w:rsidR="0052638E" w:rsidRPr="00B5171C" w:rsidRDefault="006869B7" w:rsidP="006869B7">
      <w:pPr>
        <w:tabs>
          <w:tab w:val="left" w:pos="330"/>
        </w:tabs>
        <w:spacing w:after="0" w:line="480" w:lineRule="auto"/>
      </w:pPr>
      <w:r>
        <w:tab/>
      </w:r>
      <w:r>
        <w:tab/>
      </w:r>
      <w:r w:rsidR="00063AC9" w:rsidRPr="00B5171C">
        <w:t>One of the most fundamental concepts in marketing management is the marketing mix. To gain clients and promotion in revenue, business owners should concentrate on the 4 Ps primary components that include product, pricing, place, and promotion. In brief, LEGO is a</w:t>
      </w:r>
      <w:r w:rsidR="00797097" w:rsidRPr="00B5171C">
        <w:t xml:space="preserve"> plastic constructi</w:t>
      </w:r>
      <w:r w:rsidR="002A3FA8">
        <w:t xml:space="preserve">on toy manufacturer. This discussion </w:t>
      </w:r>
      <w:r w:rsidR="00797097" w:rsidRPr="00B5171C">
        <w:t xml:space="preserve">will take a look at how the LEGO </w:t>
      </w:r>
      <w:r w:rsidR="002A3FA8" w:rsidRPr="00B5171C">
        <w:t>Company</w:t>
      </w:r>
      <w:r w:rsidR="00797097" w:rsidRPr="00B5171C">
        <w:t xml:space="preserve"> is different from its competitors through its well worked on the marketing mix. </w:t>
      </w:r>
    </w:p>
    <w:p w14:paraId="188248DD" w14:textId="77777777" w:rsidR="006869B7" w:rsidRDefault="00063AC9" w:rsidP="006869B7">
      <w:pPr>
        <w:tabs>
          <w:tab w:val="left" w:pos="330"/>
        </w:tabs>
        <w:spacing w:after="0" w:line="480" w:lineRule="auto"/>
        <w:jc w:val="center"/>
        <w:rPr>
          <w:b/>
          <w:bCs/>
        </w:rPr>
      </w:pPr>
      <w:r w:rsidRPr="00B5171C">
        <w:rPr>
          <w:b/>
          <w:bCs/>
        </w:rPr>
        <w:t>Product and Price</w:t>
      </w:r>
    </w:p>
    <w:p w14:paraId="1684F3EA" w14:textId="0D08774C" w:rsidR="00B5171C" w:rsidRPr="006869B7" w:rsidRDefault="006869B7" w:rsidP="006869B7">
      <w:pPr>
        <w:tabs>
          <w:tab w:val="left" w:pos="330"/>
        </w:tabs>
        <w:spacing w:after="0" w:line="480" w:lineRule="auto"/>
        <w:rPr>
          <w:b/>
          <w:bCs/>
        </w:rPr>
      </w:pPr>
      <w:r>
        <w:rPr>
          <w:b/>
          <w:bCs/>
        </w:rPr>
        <w:tab/>
      </w:r>
      <w:r>
        <w:rPr>
          <w:b/>
          <w:bCs/>
        </w:rPr>
        <w:tab/>
      </w:r>
      <w:r w:rsidR="00797097" w:rsidRPr="00B5171C">
        <w:t xml:space="preserve">Lego is the core product of the brand, included with gears, mini-figures, and a pair of colored plastic parts. The pieces can be connected in many ways creating whatever is remembered by the imagination. </w:t>
      </w:r>
      <w:r w:rsidR="00E320CF" w:rsidRPr="00B5171C">
        <w:t>LEGO has invested in exclusive releases such as Harry Potter</w:t>
      </w:r>
      <w:r w:rsidR="0069600A" w:rsidRPr="00B5171C">
        <w:t xml:space="preserve">, Star Wars, Marvel, </w:t>
      </w:r>
      <w:proofErr w:type="spellStart"/>
      <w:r w:rsidR="0025734C">
        <w:t>Ninjago</w:t>
      </w:r>
      <w:proofErr w:type="spellEnd"/>
      <w:r w:rsidR="0025734C">
        <w:t xml:space="preserve"> and </w:t>
      </w:r>
      <w:bookmarkStart w:id="0" w:name="_GoBack"/>
      <w:bookmarkEnd w:id="0"/>
      <w:r w:rsidR="0025734C">
        <w:t>The island of Lego</w:t>
      </w:r>
      <w:r w:rsidR="0069600A" w:rsidRPr="00B5171C">
        <w:t>. This effort to partner with big brands as a marketing strategy of their products has maintained their credibility</w:t>
      </w:r>
      <w:r w:rsidR="00063AC9">
        <w:t xml:space="preserve"> (</w:t>
      </w:r>
      <w:proofErr w:type="spellStart"/>
      <w:r w:rsidR="00063AC9">
        <w:t>liozu</w:t>
      </w:r>
      <w:proofErr w:type="spellEnd"/>
      <w:r w:rsidR="00D47492">
        <w:t>, 2019</w:t>
      </w:r>
      <w:r w:rsidR="00063AC9">
        <w:t>).</w:t>
      </w:r>
      <w:r w:rsidR="00E320CF" w:rsidRPr="00B5171C">
        <w:t xml:space="preserve"> </w:t>
      </w:r>
    </w:p>
    <w:p w14:paraId="37DE1064" w14:textId="44DC4318" w:rsidR="00E320CF" w:rsidRPr="00B5171C" w:rsidRDefault="006869B7" w:rsidP="006869B7">
      <w:pPr>
        <w:tabs>
          <w:tab w:val="left" w:pos="330"/>
        </w:tabs>
        <w:spacing w:after="0" w:line="480" w:lineRule="auto"/>
      </w:pPr>
      <w:r>
        <w:tab/>
      </w:r>
      <w:r>
        <w:tab/>
      </w:r>
      <w:r w:rsidR="00063AC9" w:rsidRPr="00B5171C">
        <w:t xml:space="preserve">An association with a wide variety of products with a renowned brand in the world, including board games and even clothing, is what </w:t>
      </w:r>
      <w:proofErr w:type="spellStart"/>
      <w:r w:rsidR="00063AC9" w:rsidRPr="00B5171C">
        <w:t>as</w:t>
      </w:r>
      <w:proofErr w:type="spellEnd"/>
      <w:r w:rsidR="00063AC9" w:rsidRPr="00B5171C">
        <w:t xml:space="preserve"> made it be the most significant player in its field. The company targets children from ages 3-15 as its </w:t>
      </w:r>
      <w:r w:rsidR="00D47492">
        <w:t>audience (</w:t>
      </w:r>
      <w:proofErr w:type="spellStart"/>
      <w:r w:rsidR="00D47492">
        <w:rPr>
          <w:color w:val="222222"/>
          <w:shd w:val="clear" w:color="auto" w:fill="FFFFFF"/>
        </w:rPr>
        <w:t>Roelofs</w:t>
      </w:r>
      <w:proofErr w:type="spellEnd"/>
      <w:r w:rsidR="00D47492">
        <w:rPr>
          <w:color w:val="222222"/>
          <w:shd w:val="clear" w:color="auto" w:fill="FFFFFF"/>
        </w:rPr>
        <w:t xml:space="preserve">, </w:t>
      </w:r>
      <w:proofErr w:type="spellStart"/>
      <w:r w:rsidR="00D47492">
        <w:rPr>
          <w:color w:val="222222"/>
          <w:shd w:val="clear" w:color="auto" w:fill="FFFFFF"/>
        </w:rPr>
        <w:t>Vrielink</w:t>
      </w:r>
      <w:proofErr w:type="spellEnd"/>
      <w:r w:rsidR="00D47492">
        <w:rPr>
          <w:color w:val="222222"/>
          <w:shd w:val="clear" w:color="auto" w:fill="FFFFFF"/>
        </w:rPr>
        <w:t xml:space="preserve"> &amp; </w:t>
      </w:r>
      <w:proofErr w:type="spellStart"/>
      <w:r w:rsidR="00D47492">
        <w:rPr>
          <w:color w:val="222222"/>
          <w:shd w:val="clear" w:color="auto" w:fill="FFFFFF"/>
        </w:rPr>
        <w:t>Meppelink</w:t>
      </w:r>
      <w:proofErr w:type="spellEnd"/>
      <w:r w:rsidR="00D47492">
        <w:rPr>
          <w:color w:val="222222"/>
          <w:shd w:val="clear" w:color="auto" w:fill="FFFFFF"/>
        </w:rPr>
        <w:t>, 2018</w:t>
      </w:r>
      <w:r w:rsidR="00D47492" w:rsidRPr="00B5171C">
        <w:rPr>
          <w:color w:val="222222"/>
          <w:shd w:val="clear" w:color="auto" w:fill="FFFFFF"/>
        </w:rPr>
        <w:t>)</w:t>
      </w:r>
      <w:r w:rsidR="001C32FB" w:rsidRPr="00B5171C">
        <w:t>. Mainly</w:t>
      </w:r>
      <w:r w:rsidR="00063AC9" w:rsidRPr="00B5171C">
        <w:t xml:space="preserve"> because a lot of those who handle their products are children, the LEGOs have exceptional quality. Notably, when it comes to price, the company is more on implementing an average value for products that are of high quality</w:t>
      </w:r>
      <w:r w:rsidR="0069600A" w:rsidRPr="00B5171C">
        <w:t>. Without a doubt, value strategy is reasonable to customers, and they'll end up buying.</w:t>
      </w:r>
    </w:p>
    <w:p w14:paraId="60CD498D" w14:textId="4073A54F" w:rsidR="0069600A" w:rsidRPr="00B5171C" w:rsidRDefault="00063AC9" w:rsidP="006869B7">
      <w:pPr>
        <w:tabs>
          <w:tab w:val="left" w:pos="330"/>
        </w:tabs>
        <w:spacing w:after="0" w:line="480" w:lineRule="auto"/>
        <w:jc w:val="center"/>
        <w:rPr>
          <w:b/>
          <w:bCs/>
        </w:rPr>
      </w:pPr>
      <w:r w:rsidRPr="00B5171C">
        <w:rPr>
          <w:b/>
          <w:bCs/>
        </w:rPr>
        <w:t>Place and Promotion</w:t>
      </w:r>
    </w:p>
    <w:p w14:paraId="2F998B83" w14:textId="28FE8B36" w:rsidR="0069600A" w:rsidRPr="00B5171C" w:rsidRDefault="00063AC9" w:rsidP="006869B7">
      <w:pPr>
        <w:tabs>
          <w:tab w:val="left" w:pos="330"/>
        </w:tabs>
        <w:spacing w:after="0" w:line="480" w:lineRule="auto"/>
      </w:pPr>
      <w:r>
        <w:tab/>
      </w:r>
      <w:r w:rsidR="006869B7">
        <w:tab/>
      </w:r>
      <w:r w:rsidRPr="00B5171C">
        <w:t xml:space="preserve">Lego headquarters are in Denmark, with its principal offices located strategically in Enfield, </w:t>
      </w:r>
      <w:r w:rsidR="001C32FB" w:rsidRPr="00B5171C">
        <w:t>Shanghai</w:t>
      </w:r>
      <w:r w:rsidRPr="00B5171C">
        <w:t xml:space="preserve">. Singapore and London, </w:t>
      </w:r>
      <w:r w:rsidR="00D820C6" w:rsidRPr="00B5171C">
        <w:t>but when it comes to distribution,</w:t>
      </w:r>
      <w:r w:rsidRPr="00B5171C">
        <w:t xml:space="preserve"> </w:t>
      </w:r>
      <w:r w:rsidR="00D820C6" w:rsidRPr="00B5171C">
        <w:t xml:space="preserve">the company </w:t>
      </w:r>
      <w:r w:rsidRPr="00B5171C">
        <w:t>has both Online and Offline channels of dissemination</w:t>
      </w:r>
      <w:r w:rsidR="00D820C6" w:rsidRPr="00B5171C">
        <w:t xml:space="preserve">. There are over 120 selling points across the </w:t>
      </w:r>
      <w:r w:rsidR="00D820C6" w:rsidRPr="00B5171C">
        <w:lastRenderedPageBreak/>
        <w:t>globe with several multi-brand outlets besides them when it comes to stores selling offline. There is a company's website where the consumers can acquire extra services, including catalogs of the product and information related to them</w:t>
      </w:r>
      <w:r w:rsidR="00D47492">
        <w:t xml:space="preserve"> (</w:t>
      </w:r>
      <w:proofErr w:type="spellStart"/>
      <w:r w:rsidR="00D47492">
        <w:rPr>
          <w:color w:val="222222"/>
          <w:shd w:val="clear" w:color="auto" w:fill="FFFFFF"/>
        </w:rPr>
        <w:t>Hisrich</w:t>
      </w:r>
      <w:proofErr w:type="spellEnd"/>
      <w:r w:rsidR="00D47492">
        <w:rPr>
          <w:color w:val="222222"/>
          <w:shd w:val="clear" w:color="auto" w:fill="FFFFFF"/>
        </w:rPr>
        <w:t xml:space="preserve"> &amp; </w:t>
      </w:r>
      <w:proofErr w:type="spellStart"/>
      <w:r w:rsidR="00D47492">
        <w:rPr>
          <w:color w:val="222222"/>
          <w:shd w:val="clear" w:color="auto" w:fill="FFFFFF"/>
        </w:rPr>
        <w:t>Ramadani</w:t>
      </w:r>
      <w:proofErr w:type="spellEnd"/>
      <w:r w:rsidR="00D47492">
        <w:rPr>
          <w:color w:val="222222"/>
          <w:shd w:val="clear" w:color="auto" w:fill="FFFFFF"/>
        </w:rPr>
        <w:t xml:space="preserve">, </w:t>
      </w:r>
      <w:r w:rsidR="00D47492" w:rsidRPr="00B5171C">
        <w:rPr>
          <w:color w:val="222222"/>
          <w:shd w:val="clear" w:color="auto" w:fill="FFFFFF"/>
        </w:rPr>
        <w:t>2018)</w:t>
      </w:r>
      <w:r w:rsidR="001C32FB" w:rsidRPr="00B5171C">
        <w:t>.</w:t>
      </w:r>
      <w:r w:rsidR="00D820C6" w:rsidRPr="00B5171C">
        <w:t xml:space="preserve"> Notably, a lot of advertising for the company's product is made through social media platforms as well as on television adverts.  </w:t>
      </w:r>
    </w:p>
    <w:p w14:paraId="3C4B0E91" w14:textId="1BDDCC39" w:rsidR="00D820C6" w:rsidRPr="00B5171C" w:rsidRDefault="00063AC9" w:rsidP="006869B7">
      <w:pPr>
        <w:tabs>
          <w:tab w:val="left" w:pos="330"/>
        </w:tabs>
        <w:spacing w:after="0" w:line="480" w:lineRule="auto"/>
      </w:pPr>
      <w:r>
        <w:tab/>
      </w:r>
      <w:r w:rsidR="006869B7">
        <w:tab/>
      </w:r>
      <w:r w:rsidRPr="00B5171C">
        <w:t>A market mix like this is necessary for any business management. This is due to the market elements which influen</w:t>
      </w:r>
      <w:r w:rsidR="001C32FB" w:rsidRPr="00B5171C">
        <w:t>ce the failure or success of the business. The marketing strategy of a company should be highly diversified and well invested in the value and quality for the consumer</w:t>
      </w:r>
      <w:r w:rsidR="00EF17D5">
        <w:t xml:space="preserve"> (</w:t>
      </w:r>
      <w:r w:rsidR="00D47492" w:rsidRPr="00B5171C">
        <w:rPr>
          <w:color w:val="222222"/>
          <w:shd w:val="clear" w:color="auto" w:fill="FFFFFF"/>
        </w:rPr>
        <w:t>E</w:t>
      </w:r>
      <w:r w:rsidR="00D47492">
        <w:rPr>
          <w:color w:val="222222"/>
          <w:shd w:val="clear" w:color="auto" w:fill="FFFFFF"/>
        </w:rPr>
        <w:t xml:space="preserve">l </w:t>
      </w:r>
      <w:proofErr w:type="spellStart"/>
      <w:r w:rsidR="00D47492">
        <w:rPr>
          <w:color w:val="222222"/>
          <w:shd w:val="clear" w:color="auto" w:fill="FFFFFF"/>
        </w:rPr>
        <w:t>Sawy</w:t>
      </w:r>
      <w:proofErr w:type="spellEnd"/>
      <w:r w:rsidR="00D47492">
        <w:rPr>
          <w:color w:val="222222"/>
          <w:shd w:val="clear" w:color="auto" w:fill="FFFFFF"/>
        </w:rPr>
        <w:t xml:space="preserve">, </w:t>
      </w:r>
      <w:proofErr w:type="spellStart"/>
      <w:r w:rsidR="00D47492">
        <w:rPr>
          <w:color w:val="222222"/>
          <w:shd w:val="clear" w:color="auto" w:fill="FFFFFF"/>
        </w:rPr>
        <w:t>Kræmmergaard</w:t>
      </w:r>
      <w:proofErr w:type="spellEnd"/>
      <w:r w:rsidR="00D47492">
        <w:rPr>
          <w:color w:val="222222"/>
          <w:shd w:val="clear" w:color="auto" w:fill="FFFFFF"/>
        </w:rPr>
        <w:t>,</w:t>
      </w:r>
      <w:r w:rsidR="00D47492" w:rsidRPr="00B5171C">
        <w:rPr>
          <w:color w:val="222222"/>
          <w:shd w:val="clear" w:color="auto" w:fill="FFFFFF"/>
        </w:rPr>
        <w:t xml:space="preserve"> </w:t>
      </w:r>
      <w:proofErr w:type="spellStart"/>
      <w:r w:rsidR="00D47492">
        <w:rPr>
          <w:color w:val="222222"/>
          <w:shd w:val="clear" w:color="auto" w:fill="FFFFFF"/>
        </w:rPr>
        <w:t>Amsinck</w:t>
      </w:r>
      <w:proofErr w:type="spellEnd"/>
      <w:r w:rsidR="00D47492">
        <w:rPr>
          <w:color w:val="222222"/>
          <w:shd w:val="clear" w:color="auto" w:fill="FFFFFF"/>
        </w:rPr>
        <w:t xml:space="preserve"> &amp; </w:t>
      </w:r>
      <w:proofErr w:type="spellStart"/>
      <w:r w:rsidR="00D47492">
        <w:rPr>
          <w:color w:val="222222"/>
          <w:shd w:val="clear" w:color="auto" w:fill="FFFFFF"/>
        </w:rPr>
        <w:t>Vinther</w:t>
      </w:r>
      <w:proofErr w:type="spellEnd"/>
      <w:r w:rsidR="00D47492">
        <w:rPr>
          <w:color w:val="222222"/>
          <w:shd w:val="clear" w:color="auto" w:fill="FFFFFF"/>
        </w:rPr>
        <w:t>, 2016)</w:t>
      </w:r>
      <w:r w:rsidR="001C32FB" w:rsidRPr="00B5171C">
        <w:t>. By achieving this, one can realize that there are all the possibilities of a brand being the top in a specific section without being the o</w:t>
      </w:r>
      <w:r w:rsidR="00EF17D5">
        <w:t>ne with lower or reduced prices.</w:t>
      </w:r>
    </w:p>
    <w:p w14:paraId="689015A9" w14:textId="77777777" w:rsidR="00B5171C" w:rsidRPr="00B5171C" w:rsidRDefault="00B5171C" w:rsidP="006869B7">
      <w:pPr>
        <w:tabs>
          <w:tab w:val="left" w:pos="7245"/>
        </w:tabs>
        <w:spacing w:after="0" w:line="480" w:lineRule="auto"/>
        <w:rPr>
          <w:b/>
          <w:bCs/>
        </w:rPr>
      </w:pPr>
    </w:p>
    <w:p w14:paraId="4979C07B" w14:textId="77777777" w:rsidR="00B5171C" w:rsidRPr="00B5171C" w:rsidRDefault="00B5171C" w:rsidP="006869B7">
      <w:pPr>
        <w:tabs>
          <w:tab w:val="left" w:pos="7245"/>
        </w:tabs>
        <w:spacing w:after="0" w:line="480" w:lineRule="auto"/>
        <w:rPr>
          <w:b/>
          <w:bCs/>
        </w:rPr>
      </w:pPr>
    </w:p>
    <w:p w14:paraId="6F0CBCC3" w14:textId="77777777" w:rsidR="00B5171C" w:rsidRPr="00B5171C" w:rsidRDefault="00B5171C" w:rsidP="006869B7">
      <w:pPr>
        <w:tabs>
          <w:tab w:val="left" w:pos="7245"/>
        </w:tabs>
        <w:spacing w:after="0" w:line="480" w:lineRule="auto"/>
        <w:rPr>
          <w:b/>
          <w:bCs/>
        </w:rPr>
      </w:pPr>
    </w:p>
    <w:p w14:paraId="1614B1DF" w14:textId="77777777" w:rsidR="00B5171C" w:rsidRPr="00B5171C" w:rsidRDefault="00B5171C" w:rsidP="006869B7">
      <w:pPr>
        <w:tabs>
          <w:tab w:val="left" w:pos="7245"/>
        </w:tabs>
        <w:spacing w:after="0" w:line="480" w:lineRule="auto"/>
        <w:rPr>
          <w:b/>
          <w:bCs/>
        </w:rPr>
      </w:pPr>
    </w:p>
    <w:p w14:paraId="0126363B" w14:textId="77777777" w:rsidR="00B5171C" w:rsidRPr="00B5171C" w:rsidRDefault="00B5171C" w:rsidP="006869B7">
      <w:pPr>
        <w:tabs>
          <w:tab w:val="left" w:pos="7245"/>
        </w:tabs>
        <w:spacing w:after="0" w:line="480" w:lineRule="auto"/>
        <w:rPr>
          <w:b/>
          <w:bCs/>
        </w:rPr>
      </w:pPr>
    </w:p>
    <w:p w14:paraId="0A68EF50" w14:textId="77777777" w:rsidR="00B5171C" w:rsidRPr="00B5171C" w:rsidRDefault="00B5171C" w:rsidP="006869B7">
      <w:pPr>
        <w:tabs>
          <w:tab w:val="left" w:pos="7245"/>
        </w:tabs>
        <w:spacing w:after="0" w:line="480" w:lineRule="auto"/>
        <w:rPr>
          <w:b/>
          <w:bCs/>
        </w:rPr>
      </w:pPr>
    </w:p>
    <w:p w14:paraId="1578AB11" w14:textId="77777777" w:rsidR="00B5171C" w:rsidRPr="00B5171C" w:rsidRDefault="00B5171C" w:rsidP="006869B7">
      <w:pPr>
        <w:tabs>
          <w:tab w:val="left" w:pos="7245"/>
        </w:tabs>
        <w:spacing w:after="0" w:line="480" w:lineRule="auto"/>
        <w:rPr>
          <w:b/>
          <w:bCs/>
        </w:rPr>
      </w:pPr>
    </w:p>
    <w:p w14:paraId="3C9C2098" w14:textId="77777777" w:rsidR="00B5171C" w:rsidRPr="00B5171C" w:rsidRDefault="00B5171C" w:rsidP="006869B7">
      <w:pPr>
        <w:tabs>
          <w:tab w:val="left" w:pos="7245"/>
        </w:tabs>
        <w:spacing w:after="0" w:line="480" w:lineRule="auto"/>
        <w:rPr>
          <w:b/>
          <w:bCs/>
        </w:rPr>
      </w:pPr>
    </w:p>
    <w:p w14:paraId="01A9CA5E" w14:textId="77777777" w:rsidR="00B5171C" w:rsidRDefault="00B5171C" w:rsidP="006869B7">
      <w:pPr>
        <w:tabs>
          <w:tab w:val="left" w:pos="7245"/>
        </w:tabs>
        <w:spacing w:after="0" w:line="480" w:lineRule="auto"/>
        <w:rPr>
          <w:b/>
          <w:bCs/>
        </w:rPr>
      </w:pPr>
    </w:p>
    <w:p w14:paraId="138FE475" w14:textId="77777777" w:rsidR="006869B7" w:rsidRDefault="006869B7" w:rsidP="006869B7">
      <w:pPr>
        <w:tabs>
          <w:tab w:val="left" w:pos="7245"/>
        </w:tabs>
        <w:spacing w:after="0" w:line="480" w:lineRule="auto"/>
        <w:rPr>
          <w:b/>
          <w:bCs/>
        </w:rPr>
      </w:pPr>
    </w:p>
    <w:p w14:paraId="1AEEBB20" w14:textId="77777777" w:rsidR="006869B7" w:rsidRDefault="006869B7" w:rsidP="006869B7">
      <w:pPr>
        <w:tabs>
          <w:tab w:val="left" w:pos="7245"/>
        </w:tabs>
        <w:spacing w:after="0" w:line="480" w:lineRule="auto"/>
      </w:pPr>
    </w:p>
    <w:p w14:paraId="2B55BED8" w14:textId="77777777" w:rsidR="00C2300A" w:rsidRDefault="00C2300A" w:rsidP="006869B7">
      <w:pPr>
        <w:tabs>
          <w:tab w:val="left" w:pos="7245"/>
        </w:tabs>
        <w:spacing w:after="0" w:line="480" w:lineRule="auto"/>
      </w:pPr>
    </w:p>
    <w:p w14:paraId="43138F79" w14:textId="618D37FD" w:rsidR="000626DC" w:rsidRPr="00B5171C" w:rsidRDefault="00063AC9" w:rsidP="006869B7">
      <w:pPr>
        <w:tabs>
          <w:tab w:val="left" w:pos="7245"/>
        </w:tabs>
        <w:spacing w:after="0" w:line="480" w:lineRule="auto"/>
        <w:jc w:val="center"/>
      </w:pPr>
      <w:r w:rsidRPr="00B5171C">
        <w:lastRenderedPageBreak/>
        <w:t>References</w:t>
      </w:r>
    </w:p>
    <w:p w14:paraId="0E9056B7" w14:textId="77777777" w:rsidR="006869B7" w:rsidRDefault="006869B7" w:rsidP="006869B7">
      <w:pPr>
        <w:tabs>
          <w:tab w:val="left" w:pos="7245"/>
        </w:tabs>
        <w:spacing w:after="0" w:line="480" w:lineRule="auto"/>
        <w:rPr>
          <w:color w:val="222222"/>
          <w:shd w:val="clear" w:color="auto" w:fill="FFFFFF"/>
        </w:rPr>
      </w:pPr>
      <w:proofErr w:type="gramStart"/>
      <w:r w:rsidRPr="00B5171C">
        <w:rPr>
          <w:color w:val="222222"/>
          <w:shd w:val="clear" w:color="auto" w:fill="FFFFFF"/>
        </w:rPr>
        <w:t xml:space="preserve">El </w:t>
      </w:r>
      <w:proofErr w:type="spellStart"/>
      <w:r w:rsidRPr="00B5171C">
        <w:rPr>
          <w:color w:val="222222"/>
          <w:shd w:val="clear" w:color="auto" w:fill="FFFFFF"/>
        </w:rPr>
        <w:t>Sawy</w:t>
      </w:r>
      <w:proofErr w:type="spellEnd"/>
      <w:r w:rsidRPr="00B5171C">
        <w:rPr>
          <w:color w:val="222222"/>
          <w:shd w:val="clear" w:color="auto" w:fill="FFFFFF"/>
        </w:rPr>
        <w:t xml:space="preserve">, O. A., </w:t>
      </w:r>
      <w:proofErr w:type="spellStart"/>
      <w:r w:rsidRPr="00B5171C">
        <w:rPr>
          <w:color w:val="222222"/>
          <w:shd w:val="clear" w:color="auto" w:fill="FFFFFF"/>
        </w:rPr>
        <w:t>Kræmmergaard</w:t>
      </w:r>
      <w:proofErr w:type="spellEnd"/>
      <w:r w:rsidRPr="00B5171C">
        <w:rPr>
          <w:color w:val="222222"/>
          <w:shd w:val="clear" w:color="auto" w:fill="FFFFFF"/>
        </w:rPr>
        <w:t xml:space="preserve">, P., </w:t>
      </w:r>
      <w:proofErr w:type="spellStart"/>
      <w:r w:rsidRPr="00B5171C">
        <w:rPr>
          <w:color w:val="222222"/>
          <w:shd w:val="clear" w:color="auto" w:fill="FFFFFF"/>
        </w:rPr>
        <w:t>Amsinck</w:t>
      </w:r>
      <w:proofErr w:type="spellEnd"/>
      <w:r w:rsidRPr="00B5171C">
        <w:rPr>
          <w:color w:val="222222"/>
          <w:shd w:val="clear" w:color="auto" w:fill="FFFFFF"/>
        </w:rPr>
        <w:t xml:space="preserve">, H., &amp; </w:t>
      </w:r>
      <w:proofErr w:type="spellStart"/>
      <w:r w:rsidRPr="00B5171C">
        <w:rPr>
          <w:color w:val="222222"/>
          <w:shd w:val="clear" w:color="auto" w:fill="FFFFFF"/>
        </w:rPr>
        <w:t>Vinther</w:t>
      </w:r>
      <w:proofErr w:type="spellEnd"/>
      <w:r w:rsidRPr="00B5171C">
        <w:rPr>
          <w:color w:val="222222"/>
          <w:shd w:val="clear" w:color="auto" w:fill="FFFFFF"/>
        </w:rPr>
        <w:t>, A</w:t>
      </w:r>
      <w:r>
        <w:rPr>
          <w:color w:val="222222"/>
          <w:shd w:val="clear" w:color="auto" w:fill="FFFFFF"/>
        </w:rPr>
        <w:t>. L. (2016).</w:t>
      </w:r>
      <w:proofErr w:type="gramEnd"/>
      <w:r>
        <w:rPr>
          <w:color w:val="222222"/>
          <w:shd w:val="clear" w:color="auto" w:fill="FFFFFF"/>
        </w:rPr>
        <w:t xml:space="preserve"> How LEGO built the</w:t>
      </w:r>
    </w:p>
    <w:p w14:paraId="525B6560" w14:textId="39C1FC29" w:rsidR="006869B7" w:rsidRPr="00B5171C" w:rsidRDefault="006869B7" w:rsidP="006869B7">
      <w:pPr>
        <w:tabs>
          <w:tab w:val="left" w:pos="7245"/>
        </w:tabs>
        <w:spacing w:after="0" w:line="480" w:lineRule="auto"/>
        <w:ind w:left="720" w:hanging="720"/>
        <w:rPr>
          <w:color w:val="222222"/>
          <w:shd w:val="clear" w:color="auto" w:fill="FFFFFF"/>
        </w:rPr>
      </w:pPr>
      <w:r>
        <w:rPr>
          <w:color w:val="222222"/>
          <w:shd w:val="clear" w:color="auto" w:fill="FFFFFF"/>
        </w:rPr>
        <w:tab/>
      </w:r>
      <w:proofErr w:type="gramStart"/>
      <w:r w:rsidRPr="00B5171C">
        <w:rPr>
          <w:color w:val="222222"/>
          <w:shd w:val="clear" w:color="auto" w:fill="FFFFFF"/>
        </w:rPr>
        <w:t>foundations</w:t>
      </w:r>
      <w:proofErr w:type="gramEnd"/>
      <w:r w:rsidRPr="00B5171C">
        <w:rPr>
          <w:color w:val="222222"/>
          <w:shd w:val="clear" w:color="auto" w:fill="FFFFFF"/>
        </w:rPr>
        <w:t xml:space="preserve"> and enterprise capabilities for digital leadership. </w:t>
      </w:r>
      <w:proofErr w:type="gramStart"/>
      <w:r w:rsidRPr="00B5171C">
        <w:rPr>
          <w:i/>
          <w:iCs/>
          <w:color w:val="222222"/>
          <w:shd w:val="clear" w:color="auto" w:fill="FFFFFF"/>
        </w:rPr>
        <w:t>MIS Quarterly Executive</w:t>
      </w:r>
      <w:r w:rsidRPr="00B5171C">
        <w:rPr>
          <w:color w:val="222222"/>
          <w:shd w:val="clear" w:color="auto" w:fill="FFFFFF"/>
        </w:rPr>
        <w:t>, </w:t>
      </w:r>
      <w:r w:rsidRPr="00B5171C">
        <w:rPr>
          <w:i/>
          <w:iCs/>
          <w:color w:val="222222"/>
          <w:shd w:val="clear" w:color="auto" w:fill="FFFFFF"/>
        </w:rPr>
        <w:t>15</w:t>
      </w:r>
      <w:r w:rsidRPr="00B5171C">
        <w:rPr>
          <w:color w:val="222222"/>
          <w:shd w:val="clear" w:color="auto" w:fill="FFFFFF"/>
        </w:rPr>
        <w:t>(2).</w:t>
      </w:r>
      <w:proofErr w:type="gramEnd"/>
    </w:p>
    <w:p w14:paraId="61F388EF" w14:textId="77777777" w:rsidR="006869B7" w:rsidRDefault="006869B7" w:rsidP="006869B7">
      <w:pPr>
        <w:tabs>
          <w:tab w:val="left" w:pos="7245"/>
        </w:tabs>
        <w:spacing w:after="0" w:line="480" w:lineRule="auto"/>
        <w:rPr>
          <w:i/>
          <w:iCs/>
          <w:color w:val="222222"/>
          <w:shd w:val="clear" w:color="auto" w:fill="FFFFFF"/>
        </w:rPr>
      </w:pPr>
      <w:proofErr w:type="spellStart"/>
      <w:proofErr w:type="gramStart"/>
      <w:r w:rsidRPr="00B5171C">
        <w:rPr>
          <w:color w:val="222222"/>
          <w:shd w:val="clear" w:color="auto" w:fill="FFFFFF"/>
        </w:rPr>
        <w:t>Hisrich</w:t>
      </w:r>
      <w:proofErr w:type="spellEnd"/>
      <w:r w:rsidRPr="00B5171C">
        <w:rPr>
          <w:color w:val="222222"/>
          <w:shd w:val="clear" w:color="auto" w:fill="FFFFFF"/>
        </w:rPr>
        <w:t xml:space="preserve">, R. D., &amp; </w:t>
      </w:r>
      <w:proofErr w:type="spellStart"/>
      <w:r w:rsidRPr="00B5171C">
        <w:rPr>
          <w:color w:val="222222"/>
          <w:shd w:val="clear" w:color="auto" w:fill="FFFFFF"/>
        </w:rPr>
        <w:t>Ramadani</w:t>
      </w:r>
      <w:proofErr w:type="spellEnd"/>
      <w:r w:rsidRPr="00B5171C">
        <w:rPr>
          <w:color w:val="222222"/>
          <w:shd w:val="clear" w:color="auto" w:fill="FFFFFF"/>
        </w:rPr>
        <w:t>, V. (2018).</w:t>
      </w:r>
      <w:proofErr w:type="gramEnd"/>
      <w:r w:rsidRPr="00B5171C">
        <w:rPr>
          <w:color w:val="222222"/>
          <w:shd w:val="clear" w:color="auto" w:fill="FFFFFF"/>
        </w:rPr>
        <w:t xml:space="preserve"> </w:t>
      </w:r>
      <w:proofErr w:type="gramStart"/>
      <w:r w:rsidRPr="00B5171C">
        <w:rPr>
          <w:color w:val="222222"/>
          <w:shd w:val="clear" w:color="auto" w:fill="FFFFFF"/>
        </w:rPr>
        <w:t>Entrepreneurial promotion policy.</w:t>
      </w:r>
      <w:proofErr w:type="gramEnd"/>
      <w:r w:rsidRPr="00B5171C">
        <w:rPr>
          <w:color w:val="222222"/>
          <w:shd w:val="clear" w:color="auto" w:fill="FFFFFF"/>
        </w:rPr>
        <w:t xml:space="preserve"> In </w:t>
      </w:r>
      <w:r w:rsidRPr="00B5171C">
        <w:rPr>
          <w:i/>
          <w:iCs/>
          <w:color w:val="222222"/>
          <w:shd w:val="clear" w:color="auto" w:fill="FFFFFF"/>
        </w:rPr>
        <w:t xml:space="preserve">Entrepreneurial </w:t>
      </w:r>
    </w:p>
    <w:p w14:paraId="174CE4E0" w14:textId="7B425CAC" w:rsidR="006869B7" w:rsidRDefault="006869B7" w:rsidP="006869B7">
      <w:pPr>
        <w:tabs>
          <w:tab w:val="left" w:pos="7245"/>
        </w:tabs>
        <w:spacing w:after="0" w:line="480" w:lineRule="auto"/>
        <w:ind w:firstLine="720"/>
        <w:rPr>
          <w:color w:val="222222"/>
          <w:shd w:val="clear" w:color="auto" w:fill="FFFFFF"/>
        </w:rPr>
      </w:pPr>
      <w:proofErr w:type="gramStart"/>
      <w:r w:rsidRPr="00B5171C">
        <w:rPr>
          <w:i/>
          <w:iCs/>
          <w:color w:val="222222"/>
          <w:shd w:val="clear" w:color="auto" w:fill="FFFFFF"/>
        </w:rPr>
        <w:t>Marketing</w:t>
      </w:r>
      <w:r w:rsidRPr="00B5171C">
        <w:rPr>
          <w:color w:val="222222"/>
          <w:shd w:val="clear" w:color="auto" w:fill="FFFFFF"/>
        </w:rPr>
        <w:t>.</w:t>
      </w:r>
      <w:proofErr w:type="gramEnd"/>
      <w:r w:rsidRPr="00B5171C">
        <w:rPr>
          <w:color w:val="222222"/>
          <w:shd w:val="clear" w:color="auto" w:fill="FFFFFF"/>
        </w:rPr>
        <w:t xml:space="preserve"> </w:t>
      </w:r>
      <w:proofErr w:type="gramStart"/>
      <w:r w:rsidRPr="00B5171C">
        <w:rPr>
          <w:color w:val="222222"/>
          <w:shd w:val="clear" w:color="auto" w:fill="FFFFFF"/>
        </w:rPr>
        <w:t>Edward Elgar Publishing.</w:t>
      </w:r>
      <w:proofErr w:type="gramEnd"/>
    </w:p>
    <w:p w14:paraId="3BEA1983" w14:textId="77777777" w:rsidR="006869B7" w:rsidRDefault="006869B7" w:rsidP="006869B7">
      <w:pPr>
        <w:tabs>
          <w:tab w:val="left" w:pos="7245"/>
        </w:tabs>
        <w:spacing w:after="0" w:line="480" w:lineRule="auto"/>
        <w:rPr>
          <w:i/>
          <w:iCs/>
          <w:color w:val="222222"/>
          <w:shd w:val="clear" w:color="auto" w:fill="FFFFFF"/>
        </w:rPr>
      </w:pPr>
      <w:proofErr w:type="spellStart"/>
      <w:proofErr w:type="gramStart"/>
      <w:r w:rsidRPr="00B5171C">
        <w:rPr>
          <w:color w:val="222222"/>
          <w:shd w:val="clear" w:color="auto" w:fill="FFFFFF"/>
        </w:rPr>
        <w:t>Liozu</w:t>
      </w:r>
      <w:proofErr w:type="spellEnd"/>
      <w:r w:rsidRPr="00B5171C">
        <w:rPr>
          <w:color w:val="222222"/>
          <w:shd w:val="clear" w:color="auto" w:fill="FFFFFF"/>
        </w:rPr>
        <w:t xml:space="preserve"> (2019).</w:t>
      </w:r>
      <w:proofErr w:type="gramEnd"/>
      <w:r w:rsidRPr="00B5171C">
        <w:rPr>
          <w:color w:val="222222"/>
          <w:shd w:val="clear" w:color="auto" w:fill="FFFFFF"/>
        </w:rPr>
        <w:t xml:space="preserve"> Make pricing power a strategic priority for your business. </w:t>
      </w:r>
      <w:r w:rsidRPr="00B5171C">
        <w:rPr>
          <w:i/>
          <w:iCs/>
          <w:color w:val="222222"/>
          <w:shd w:val="clear" w:color="auto" w:fill="FFFFFF"/>
        </w:rPr>
        <w:t xml:space="preserve">Business </w:t>
      </w:r>
    </w:p>
    <w:p w14:paraId="7BF52669" w14:textId="4D0A2DAB" w:rsidR="006869B7" w:rsidRPr="00B5171C" w:rsidRDefault="006869B7" w:rsidP="006869B7">
      <w:pPr>
        <w:tabs>
          <w:tab w:val="left" w:pos="7245"/>
        </w:tabs>
        <w:spacing w:after="0" w:line="480" w:lineRule="auto"/>
        <w:ind w:left="720" w:hanging="720"/>
        <w:rPr>
          <w:color w:val="222222"/>
          <w:shd w:val="clear" w:color="auto" w:fill="FFFFFF"/>
        </w:rPr>
      </w:pPr>
      <w:r>
        <w:rPr>
          <w:i/>
          <w:iCs/>
          <w:color w:val="222222"/>
          <w:shd w:val="clear" w:color="auto" w:fill="FFFFFF"/>
        </w:rPr>
        <w:tab/>
      </w:r>
      <w:r w:rsidRPr="00B5171C">
        <w:rPr>
          <w:i/>
          <w:iCs/>
          <w:color w:val="222222"/>
          <w:shd w:val="clear" w:color="auto" w:fill="FFFFFF"/>
        </w:rPr>
        <w:t>Horizons</w:t>
      </w:r>
      <w:r w:rsidRPr="00B5171C">
        <w:rPr>
          <w:color w:val="222222"/>
          <w:shd w:val="clear" w:color="auto" w:fill="FFFFFF"/>
        </w:rPr>
        <w:t>, </w:t>
      </w:r>
      <w:r w:rsidRPr="00B5171C">
        <w:rPr>
          <w:i/>
          <w:iCs/>
          <w:color w:val="222222"/>
          <w:shd w:val="clear" w:color="auto" w:fill="FFFFFF"/>
        </w:rPr>
        <w:t>62</w:t>
      </w:r>
      <w:r w:rsidRPr="00B5171C">
        <w:rPr>
          <w:color w:val="222222"/>
          <w:shd w:val="clear" w:color="auto" w:fill="FFFFFF"/>
        </w:rPr>
        <w:t>(1), 117-128.</w:t>
      </w:r>
    </w:p>
    <w:p w14:paraId="084C6FD7" w14:textId="77777777" w:rsidR="006869B7" w:rsidRDefault="006869B7" w:rsidP="006869B7">
      <w:pPr>
        <w:tabs>
          <w:tab w:val="left" w:pos="7245"/>
        </w:tabs>
        <w:spacing w:after="0" w:line="480" w:lineRule="auto"/>
        <w:rPr>
          <w:color w:val="222222"/>
          <w:shd w:val="clear" w:color="auto" w:fill="FFFFFF"/>
        </w:rPr>
      </w:pPr>
      <w:proofErr w:type="spellStart"/>
      <w:proofErr w:type="gramStart"/>
      <w:r w:rsidRPr="00B5171C">
        <w:rPr>
          <w:color w:val="222222"/>
          <w:shd w:val="clear" w:color="auto" w:fill="FFFFFF"/>
        </w:rPr>
        <w:t>Roelofs</w:t>
      </w:r>
      <w:proofErr w:type="spellEnd"/>
      <w:r w:rsidRPr="00B5171C">
        <w:rPr>
          <w:color w:val="222222"/>
          <w:shd w:val="clear" w:color="auto" w:fill="FFFFFF"/>
        </w:rPr>
        <w:t xml:space="preserve">, H., </w:t>
      </w:r>
      <w:proofErr w:type="spellStart"/>
      <w:r w:rsidRPr="00B5171C">
        <w:rPr>
          <w:color w:val="222222"/>
          <w:shd w:val="clear" w:color="auto" w:fill="FFFFFF"/>
        </w:rPr>
        <w:t>Vrielink</w:t>
      </w:r>
      <w:proofErr w:type="spellEnd"/>
      <w:r w:rsidRPr="00B5171C">
        <w:rPr>
          <w:color w:val="222222"/>
          <w:shd w:val="clear" w:color="auto" w:fill="FFFFFF"/>
        </w:rPr>
        <w:t xml:space="preserve">, J., &amp; </w:t>
      </w:r>
      <w:proofErr w:type="spellStart"/>
      <w:r w:rsidRPr="00B5171C">
        <w:rPr>
          <w:color w:val="222222"/>
          <w:shd w:val="clear" w:color="auto" w:fill="FFFFFF"/>
        </w:rPr>
        <w:t>Meppelink</w:t>
      </w:r>
      <w:proofErr w:type="spellEnd"/>
      <w:r w:rsidRPr="00B5171C">
        <w:rPr>
          <w:color w:val="222222"/>
          <w:shd w:val="clear" w:color="auto" w:fill="FFFFFF"/>
        </w:rPr>
        <w:t>, I. (2018, September).</w:t>
      </w:r>
      <w:proofErr w:type="gramEnd"/>
      <w:r w:rsidRPr="00B5171C">
        <w:rPr>
          <w:color w:val="222222"/>
          <w:shd w:val="clear" w:color="auto" w:fill="FFFFFF"/>
        </w:rPr>
        <w:t xml:space="preserve"> Psychological Theory of </w:t>
      </w:r>
    </w:p>
    <w:p w14:paraId="06CF7D77" w14:textId="67021AAC" w:rsidR="006869B7" w:rsidRPr="00B5171C" w:rsidRDefault="006869B7" w:rsidP="006869B7">
      <w:pPr>
        <w:tabs>
          <w:tab w:val="left" w:pos="7245"/>
        </w:tabs>
        <w:spacing w:after="0" w:line="480" w:lineRule="auto"/>
        <w:ind w:left="720" w:hanging="720"/>
        <w:rPr>
          <w:color w:val="222222"/>
          <w:shd w:val="clear" w:color="auto" w:fill="FFFFFF"/>
        </w:rPr>
      </w:pPr>
      <w:r>
        <w:rPr>
          <w:color w:val="222222"/>
          <w:shd w:val="clear" w:color="auto" w:fill="FFFFFF"/>
        </w:rPr>
        <w:tab/>
      </w:r>
      <w:r w:rsidRPr="00B5171C">
        <w:rPr>
          <w:color w:val="222222"/>
          <w:shd w:val="clear" w:color="auto" w:fill="FFFFFF"/>
        </w:rPr>
        <w:t xml:space="preserve">Entrepreneurship Tested at Gifted Children's Language Learning in LEGO-Simulation-Game. </w:t>
      </w:r>
      <w:proofErr w:type="gramStart"/>
      <w:r w:rsidRPr="00B5171C">
        <w:rPr>
          <w:color w:val="222222"/>
          <w:shd w:val="clear" w:color="auto" w:fill="FFFFFF"/>
        </w:rPr>
        <w:t>In </w:t>
      </w:r>
      <w:r w:rsidRPr="00B5171C">
        <w:rPr>
          <w:i/>
          <w:iCs/>
          <w:color w:val="222222"/>
          <w:shd w:val="clear" w:color="auto" w:fill="FFFFFF"/>
        </w:rPr>
        <w:t>International Conference on Innovation and Entrepreneurship</w:t>
      </w:r>
      <w:r w:rsidRPr="00B5171C">
        <w:rPr>
          <w:color w:val="222222"/>
          <w:shd w:val="clear" w:color="auto" w:fill="FFFFFF"/>
        </w:rPr>
        <w:t> (pp. 670-XIX).</w:t>
      </w:r>
      <w:proofErr w:type="gramEnd"/>
      <w:r w:rsidRPr="00B5171C">
        <w:rPr>
          <w:color w:val="222222"/>
          <w:shd w:val="clear" w:color="auto" w:fill="FFFFFF"/>
        </w:rPr>
        <w:t xml:space="preserve"> Academic Conferences International Limited.</w:t>
      </w:r>
    </w:p>
    <w:p w14:paraId="5B798CC5" w14:textId="77777777" w:rsidR="00B5171C" w:rsidRPr="00B5171C" w:rsidRDefault="00B5171C" w:rsidP="006869B7">
      <w:pPr>
        <w:tabs>
          <w:tab w:val="left" w:pos="7245"/>
        </w:tabs>
        <w:spacing w:after="0" w:line="480" w:lineRule="auto"/>
      </w:pPr>
    </w:p>
    <w:sectPr w:rsidR="00B5171C" w:rsidRPr="00B5171C" w:rsidSect="004462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4A48A0" w14:textId="77777777" w:rsidR="00C25C80" w:rsidRDefault="00C25C80">
      <w:pPr>
        <w:spacing w:after="0" w:line="240" w:lineRule="auto"/>
      </w:pPr>
      <w:r>
        <w:separator/>
      </w:r>
    </w:p>
  </w:endnote>
  <w:endnote w:type="continuationSeparator" w:id="0">
    <w:p w14:paraId="30A811BE" w14:textId="77777777" w:rsidR="00C25C80" w:rsidRDefault="00C25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9EA65E" w14:textId="77777777" w:rsidR="00C25C80" w:rsidRDefault="00C25C80">
      <w:pPr>
        <w:spacing w:after="0" w:line="240" w:lineRule="auto"/>
      </w:pPr>
      <w:r>
        <w:separator/>
      </w:r>
    </w:p>
  </w:footnote>
  <w:footnote w:type="continuationSeparator" w:id="0">
    <w:p w14:paraId="06F4F226" w14:textId="77777777" w:rsidR="00C25C80" w:rsidRDefault="00C25C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DFEB04" w14:textId="516606E7" w:rsidR="003762EE" w:rsidRDefault="00063AC9">
    <w:pPr>
      <w:pStyle w:val="Header"/>
    </w:pPr>
    <w:r w:rsidRPr="003762EE">
      <w:t>MARKETING MANAGEMENT</w:t>
    </w:r>
    <w:r w:rsidR="001C32FB">
      <w:tab/>
    </w:r>
    <w:r>
      <w:tab/>
    </w:r>
    <w:sdt>
      <w:sdtPr>
        <w:id w:val="-10999569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5734C">
          <w:rPr>
            <w:noProof/>
          </w:rPr>
          <w:t>2</w:t>
        </w:r>
        <w:r>
          <w:rPr>
            <w:noProof/>
          </w:rPr>
          <w:fldChar w:fldCharType="end"/>
        </w:r>
      </w:sdtContent>
    </w:sdt>
  </w:p>
  <w:p w14:paraId="6DBA5FA6" w14:textId="62E337C8" w:rsidR="00BD378F" w:rsidRDefault="00BD37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A8ADA0" w14:textId="4804A9D7" w:rsidR="00446262" w:rsidRPr="00446262" w:rsidRDefault="00063AC9">
    <w:pPr>
      <w:pStyle w:val="Header"/>
    </w:pPr>
    <w:r w:rsidRPr="00446262">
      <w:t>Running head: MARKETING MANAGEMENT</w:t>
    </w:r>
    <w:r w:rsidRPr="00446262">
      <w:tab/>
    </w:r>
    <w:sdt>
      <w:sdtPr>
        <w:id w:val="487602485"/>
        <w:docPartObj>
          <w:docPartGallery w:val="Page Numbers (Top of Page)"/>
          <w:docPartUnique/>
        </w:docPartObj>
      </w:sdtPr>
      <w:sdtEndPr>
        <w:rPr>
          <w:noProof/>
        </w:rPr>
      </w:sdtEndPr>
      <w:sdtContent>
        <w:r w:rsidRPr="00446262">
          <w:fldChar w:fldCharType="begin"/>
        </w:r>
        <w:r w:rsidRPr="00446262">
          <w:instrText xml:space="preserve"> PAGE   \* MERGEFORMAT </w:instrText>
        </w:r>
        <w:r w:rsidRPr="00446262">
          <w:fldChar w:fldCharType="separate"/>
        </w:r>
        <w:r w:rsidR="002A3FA8">
          <w:rPr>
            <w:noProof/>
          </w:rPr>
          <w:t>1</w:t>
        </w:r>
        <w:r w:rsidRPr="00446262">
          <w:rPr>
            <w:noProof/>
          </w:rPr>
          <w:fldChar w:fldCharType="end"/>
        </w:r>
      </w:sdtContent>
    </w:sdt>
  </w:p>
  <w:p w14:paraId="18D8DBAB" w14:textId="77777777" w:rsidR="00BD378F" w:rsidRPr="00446262" w:rsidRDefault="00BD37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5CD"/>
    <w:rsid w:val="000626DC"/>
    <w:rsid w:val="00063AC9"/>
    <w:rsid w:val="0015584E"/>
    <w:rsid w:val="001C32FB"/>
    <w:rsid w:val="001D6C74"/>
    <w:rsid w:val="00246D3C"/>
    <w:rsid w:val="0025734C"/>
    <w:rsid w:val="002A3FA8"/>
    <w:rsid w:val="002B45CD"/>
    <w:rsid w:val="003762EE"/>
    <w:rsid w:val="00446262"/>
    <w:rsid w:val="0044731D"/>
    <w:rsid w:val="004D4A46"/>
    <w:rsid w:val="0052638E"/>
    <w:rsid w:val="006869B7"/>
    <w:rsid w:val="0069600A"/>
    <w:rsid w:val="00797097"/>
    <w:rsid w:val="00805D78"/>
    <w:rsid w:val="00B5171C"/>
    <w:rsid w:val="00BD378F"/>
    <w:rsid w:val="00C2300A"/>
    <w:rsid w:val="00C25C80"/>
    <w:rsid w:val="00C859D0"/>
    <w:rsid w:val="00D47492"/>
    <w:rsid w:val="00D820C6"/>
    <w:rsid w:val="00E320CF"/>
    <w:rsid w:val="00E93997"/>
    <w:rsid w:val="00EF17D5"/>
    <w:rsid w:val="00F07D14"/>
    <w:rsid w:val="00FD7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26DC"/>
  </w:style>
  <w:style w:type="paragraph" w:styleId="Footer">
    <w:name w:val="footer"/>
    <w:basedOn w:val="Normal"/>
    <w:link w:val="FooterChar"/>
    <w:uiPriority w:val="99"/>
    <w:unhideWhenUsed/>
    <w:rsid w:val="00062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26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26DC"/>
  </w:style>
  <w:style w:type="paragraph" w:styleId="Footer">
    <w:name w:val="footer"/>
    <w:basedOn w:val="Normal"/>
    <w:link w:val="FooterChar"/>
    <w:uiPriority w:val="99"/>
    <w:unhideWhenUsed/>
    <w:rsid w:val="00062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26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4</Pages>
  <Words>531</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15</cp:revision>
  <dcterms:created xsi:type="dcterms:W3CDTF">2020-02-11T15:05:00Z</dcterms:created>
  <dcterms:modified xsi:type="dcterms:W3CDTF">2020-02-11T18:32:00Z</dcterms:modified>
</cp:coreProperties>
</file>